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Kabul Ideal Consultancy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ensures the responsible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Loading and Unloading Supervision Service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. We provide business organizations and trading companies with extensive inspection, weighing, and analysis solutions on commodities and articles.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We are capable of professional pre-shipment and post-shipment inspections to develop a global jute market highly valuable. Our inspection team is skilled in the handling of supervision within great dedication and responsibility as are skilled.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Kabul Ideal Consultancy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always cares for costly articles during import and export supervision and inspections of goods.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With us, clients will get highly professional supervision services on products within assured security. We are expertise in providing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Loading and Unloading Supervision Service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. We offer sampling, physical &amp; visual checking, commodities pre/post-shipment, and measurable units on quality and quality.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Kabul Ideal Consultancy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evaluates expert management and oversees goods presently operational in Afghanistan, Pakistan, Central Asian Republics  and India with valuable and productive loading/ unloading supervision and inspection services. We ensure commodities loading and unloading inspection to avoid the fuss on mishandling and damage.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59585a"/>
          <w:sz w:val="27"/>
          <w:szCs w:val="27"/>
          <w:u w:val="none"/>
          <w:shd w:fill="auto" w:val="clear"/>
          <w:vertAlign w:val="baseline"/>
          <w:rtl w:val="0"/>
        </w:rPr>
        <w:t xml:space="preserve">Loading and Unloading Supervision Services We Offer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Verification of packing quality &amp; quantity of packages.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Traceability of commodities/ products (verified product codes, plant numbers, stock numbers in packing list or invoice).?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Confirmation on external/internal conditions of packed goods/containers/products.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Cleanliness inspection of commodities or containers.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Temperature monitoring inspection.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Packing and labeling.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Regulatory compliance check on commodities while shipping (bar code etc.).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Rectified documentation on damage observed during loading/unloading of goods.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Photographs of packing, loading, and unloading processes.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contextualSpacing w:val="0"/>
        <w:rPr>
          <w:color w:val="59585a"/>
        </w:rPr>
      </w:pPr>
      <w:r w:rsidDel="00000000" w:rsidR="00000000" w:rsidRPr="00000000">
        <w:rPr>
          <w:rFonts w:ascii="Open Sans" w:cs="Open Sans" w:eastAsia="Open Sans" w:hAnsi="Open Sans"/>
          <w:color w:val="59585a"/>
          <w:sz w:val="27"/>
          <w:szCs w:val="27"/>
          <w:rtl w:val="0"/>
        </w:rPr>
        <w:t xml:space="preserve">Inspection Visual checking and verification over official documents with commodities number, seal check, and more.</w:t>
      </w:r>
    </w:p>
    <w:p w:rsidR="00000000" w:rsidDel="00000000" w:rsidP="00000000" w:rsidRDefault="00000000" w:rsidRPr="00000000" w14:paraId="0000000F">
      <w:pPr>
        <w:contextualSpacing w:val="0"/>
        <w:rPr>
          <w:rFonts w:ascii="Open Sans" w:cs="Open Sans" w:eastAsia="Open Sans" w:hAnsi="Open Sans"/>
          <w:color w:val="59585a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noProof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17D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517D13"/>
    <w:rPr>
      <w:b w:val="1"/>
      <w:bCs w:val="1"/>
    </w:rPr>
  </w:style>
  <w:style w:type="character" w:styleId="elementor-icon-list-text" w:customStyle="1">
    <w:name w:val="elementor-icon-list-text"/>
    <w:basedOn w:val="DefaultParagraphFont"/>
    <w:rsid w:val="00517D1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